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3598"/>
      </w:tblGrid>
      <w:tr w:rsidR="00F54481" w:rsidTr="00F54481">
        <w:tc>
          <w:tcPr>
            <w:tcW w:w="13598" w:type="dxa"/>
          </w:tcPr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481">
              <w:rPr>
                <w:rFonts w:ascii="Times New Roman" w:hAnsi="Times New Roman" w:cs="Times New Roman"/>
                <w:b/>
              </w:rPr>
              <w:t>PROGRAMA PARA EL AÑO 2013-2014 EN PASTORAL LITÚRGICA</w:t>
            </w:r>
          </w:p>
        </w:tc>
      </w:tr>
    </w:tbl>
    <w:p w:rsidR="00827EE3" w:rsidRDefault="00827EE3" w:rsidP="00F54481">
      <w:pPr>
        <w:spacing w:after="0" w:line="240" w:lineRule="auto"/>
      </w:pPr>
    </w:p>
    <w:p w:rsidR="00F54481" w:rsidRPr="00F54481" w:rsidRDefault="00F54481" w:rsidP="00F54481">
      <w:pPr>
        <w:spacing w:after="0" w:line="240" w:lineRule="auto"/>
        <w:rPr>
          <w:rFonts w:ascii="Times New Roman" w:hAnsi="Times New Roman" w:cs="Times New Roman"/>
        </w:rPr>
      </w:pPr>
      <w:r w:rsidRPr="00F54481">
        <w:rPr>
          <w:rFonts w:ascii="Times New Roman" w:hAnsi="Times New Roman" w:cs="Times New Roman"/>
          <w:b/>
        </w:rPr>
        <w:t>OBJETIVO ARQUIDIOCESANO</w:t>
      </w:r>
      <w:r>
        <w:rPr>
          <w:rFonts w:ascii="Times New Roman" w:hAnsi="Times New Roman" w:cs="Times New Roman"/>
        </w:rPr>
        <w:t xml:space="preserve">: </w:t>
      </w:r>
      <w:r w:rsidRPr="00F54481">
        <w:rPr>
          <w:rFonts w:ascii="Times New Roman" w:hAnsi="Times New Roman" w:cs="Times New Roman"/>
        </w:rPr>
        <w:t>Impulsar la Nueva Evangelización, mediante el anuncio del kerigma a todos y la formación integral permanente, para fortalecer nuestras comunidades eclesiales y nuestro pueblo en Cristo tenga vida.</w:t>
      </w:r>
      <w:r w:rsidRPr="00F54481">
        <w:rPr>
          <w:rFonts w:ascii="Times New Roman" w:hAnsi="Times New Roman" w:cs="Times New Roman"/>
        </w:rPr>
        <w:tab/>
      </w:r>
    </w:p>
    <w:tbl>
      <w:tblPr>
        <w:tblStyle w:val="Tablaconcuadrcula"/>
        <w:tblW w:w="0" w:type="auto"/>
        <w:tblLook w:val="04A0"/>
      </w:tblPr>
      <w:tblGrid>
        <w:gridCol w:w="2719"/>
        <w:gridCol w:w="2719"/>
        <w:gridCol w:w="2720"/>
        <w:gridCol w:w="2720"/>
        <w:gridCol w:w="2720"/>
      </w:tblGrid>
      <w:tr w:rsidR="00F54481" w:rsidTr="00F54481">
        <w:trPr>
          <w:tblHeader/>
        </w:trPr>
        <w:tc>
          <w:tcPr>
            <w:tcW w:w="2719" w:type="dxa"/>
          </w:tcPr>
          <w:p w:rsidR="00F54481" w:rsidRPr="00F54481" w:rsidRDefault="00F54481" w:rsidP="00F54481">
            <w:pPr>
              <w:jc w:val="center"/>
              <w:rPr>
                <w:b/>
              </w:rPr>
            </w:pPr>
            <w:r w:rsidRPr="00F54481">
              <w:rPr>
                <w:b/>
              </w:rPr>
              <w:t>ACCIONES 2012-2013</w:t>
            </w:r>
          </w:p>
        </w:tc>
        <w:tc>
          <w:tcPr>
            <w:tcW w:w="2719" w:type="dxa"/>
          </w:tcPr>
          <w:p w:rsidR="00F54481" w:rsidRPr="00F54481" w:rsidRDefault="00F54481" w:rsidP="00F54481">
            <w:pPr>
              <w:jc w:val="center"/>
              <w:rPr>
                <w:b/>
              </w:rPr>
            </w:pPr>
            <w:r w:rsidRPr="00F54481">
              <w:rPr>
                <w:b/>
              </w:rPr>
              <w:t>LOGRO</w:t>
            </w:r>
          </w:p>
        </w:tc>
        <w:tc>
          <w:tcPr>
            <w:tcW w:w="2720" w:type="dxa"/>
          </w:tcPr>
          <w:p w:rsidR="00F54481" w:rsidRPr="00F54481" w:rsidRDefault="00F54481" w:rsidP="00F54481">
            <w:pPr>
              <w:jc w:val="center"/>
              <w:rPr>
                <w:b/>
              </w:rPr>
            </w:pPr>
            <w:r w:rsidRPr="00F54481">
              <w:rPr>
                <w:b/>
              </w:rPr>
              <w:t>LIMITACIÓN</w:t>
            </w:r>
          </w:p>
        </w:tc>
        <w:tc>
          <w:tcPr>
            <w:tcW w:w="2720" w:type="dxa"/>
          </w:tcPr>
          <w:p w:rsidR="00F54481" w:rsidRPr="00F54481" w:rsidRDefault="00F54481" w:rsidP="00F54481">
            <w:pPr>
              <w:jc w:val="center"/>
              <w:rPr>
                <w:b/>
              </w:rPr>
            </w:pPr>
            <w:r w:rsidRPr="00F54481">
              <w:rPr>
                <w:b/>
              </w:rPr>
              <w:t>CAUSA</w:t>
            </w:r>
          </w:p>
        </w:tc>
        <w:tc>
          <w:tcPr>
            <w:tcW w:w="2720" w:type="dxa"/>
          </w:tcPr>
          <w:p w:rsidR="00F54481" w:rsidRPr="00F54481" w:rsidRDefault="00F54481" w:rsidP="00F54481">
            <w:pPr>
              <w:jc w:val="center"/>
              <w:rPr>
                <w:b/>
              </w:rPr>
            </w:pPr>
            <w:r w:rsidRPr="00F54481">
              <w:rPr>
                <w:b/>
              </w:rPr>
              <w:t>URGENCIA 201</w:t>
            </w:r>
            <w:bookmarkStart w:id="0" w:name="_GoBack"/>
            <w:bookmarkEnd w:id="0"/>
            <w:r w:rsidRPr="00F54481">
              <w:rPr>
                <w:b/>
              </w:rPr>
              <w:t>4</w:t>
            </w:r>
          </w:p>
        </w:tc>
      </w:tr>
      <w:tr w:rsidR="00A201D9" w:rsidTr="00956FF3">
        <w:trPr>
          <w:tblHeader/>
        </w:trPr>
        <w:tc>
          <w:tcPr>
            <w:tcW w:w="13598" w:type="dxa"/>
            <w:gridSpan w:val="5"/>
          </w:tcPr>
          <w:p w:rsidR="00A201D9" w:rsidRPr="00F54481" w:rsidRDefault="00A201D9" w:rsidP="00F54481">
            <w:pPr>
              <w:jc w:val="center"/>
              <w:rPr>
                <w:b/>
              </w:rPr>
            </w:pPr>
            <w:r>
              <w:rPr>
                <w:b/>
              </w:rPr>
              <w:t>COORDINACIÓN DE PASTORAL LITÚRGICA</w:t>
            </w:r>
          </w:p>
        </w:tc>
      </w:tr>
      <w:tr w:rsidR="00F54481" w:rsidTr="00F54481">
        <w:tc>
          <w:tcPr>
            <w:tcW w:w="2719" w:type="dxa"/>
          </w:tcPr>
          <w:p w:rsidR="00F54481" w:rsidRPr="00F54481" w:rsidRDefault="00F54481" w:rsidP="00F5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481">
              <w:rPr>
                <w:rFonts w:ascii="Times New Roman" w:hAnsi="Times New Roman" w:cs="Times New Roman"/>
              </w:rPr>
              <w:t xml:space="preserve">1. </w:t>
            </w:r>
            <w:r w:rsidRPr="00F54481">
              <w:rPr>
                <w:rFonts w:ascii="Times New Roman" w:hAnsi="Times New Roman" w:cs="Times New Roman"/>
                <w:b/>
              </w:rPr>
              <w:t>URGE LA FORMACIÓN Y ACOMPAÑAMIENTO LITÚRGICO DEL CLERO:</w:t>
            </w:r>
            <w:r w:rsidRPr="00F54481">
              <w:rPr>
                <w:rFonts w:ascii="Times New Roman" w:hAnsi="Times New Roman" w:cs="Times New Roman"/>
              </w:rPr>
              <w:t xml:space="preserve"> </w:t>
            </w:r>
            <w:r w:rsidRPr="00F54481">
              <w:rPr>
                <w:rFonts w:ascii="Times New Roman" w:hAnsi="Times New Roman" w:cs="Times New Roman"/>
                <w:sz w:val="18"/>
                <w:szCs w:val="18"/>
              </w:rPr>
              <w:t xml:space="preserve">RESPECTO CÓMO SE ORGANIZA </w:t>
            </w:r>
            <w:proofErr w:type="gramStart"/>
            <w:r w:rsidRPr="00F54481">
              <w:rPr>
                <w:rFonts w:ascii="Times New Roman" w:hAnsi="Times New Roman" w:cs="Times New Roman"/>
                <w:sz w:val="18"/>
                <w:szCs w:val="18"/>
              </w:rPr>
              <w:t>( quiénes</w:t>
            </w:r>
            <w:proofErr w:type="gramEnd"/>
            <w:r w:rsidRPr="00F54481">
              <w:rPr>
                <w:rFonts w:ascii="Times New Roman" w:hAnsi="Times New Roman" w:cs="Times New Roman"/>
                <w:sz w:val="18"/>
                <w:szCs w:val="18"/>
              </w:rPr>
              <w:t xml:space="preserve"> forman parte ) Y CÓMO SE HACE LA REUNIÓN SEMANAL DEL EAPLIP. ( Para la jornada de cuaresma al clero y continúa en la formación permanente ) Y ATENCIÓN AL SEMINARIO.</w:t>
            </w:r>
          </w:p>
          <w:p w:rsidR="00F54481" w:rsidRPr="00F54481" w:rsidRDefault="00F54481" w:rsidP="00F54481">
            <w:pPr>
              <w:rPr>
                <w:rFonts w:ascii="Times New Roman" w:hAnsi="Times New Roman" w:cs="Times New Roman"/>
              </w:rPr>
            </w:pPr>
            <w:r w:rsidRPr="00F54481">
              <w:rPr>
                <w:rFonts w:ascii="Times New Roman" w:hAnsi="Times New Roman" w:cs="Times New Roman"/>
              </w:rPr>
              <w:t xml:space="preserve">2. </w:t>
            </w:r>
            <w:r w:rsidRPr="00F54481">
              <w:rPr>
                <w:rFonts w:ascii="Times New Roman" w:hAnsi="Times New Roman" w:cs="Times New Roman"/>
              </w:rPr>
              <w:tab/>
              <w:t>ATENCIÓN A LA PASTORAL LITÚRGICA TERRITORIAL</w:t>
            </w:r>
            <w:r w:rsidRPr="00F54481">
              <w:rPr>
                <w:rFonts w:ascii="Times New Roman" w:hAnsi="Times New Roman" w:cs="Times New Roman"/>
              </w:rPr>
              <w:tab/>
            </w:r>
          </w:p>
          <w:p w:rsidR="00F54481" w:rsidRPr="00F54481" w:rsidRDefault="00F54481" w:rsidP="00F54481">
            <w:pPr>
              <w:rPr>
                <w:rFonts w:ascii="Times New Roman" w:hAnsi="Times New Roman" w:cs="Times New Roman"/>
              </w:rPr>
            </w:pPr>
            <w:r w:rsidRPr="00F54481">
              <w:rPr>
                <w:rFonts w:ascii="Times New Roman" w:hAnsi="Times New Roman" w:cs="Times New Roman"/>
              </w:rPr>
              <w:t>3. Ofrecer subsidios con temas de formación y con</w:t>
            </w:r>
            <w:r w:rsidR="002704FD">
              <w:rPr>
                <w:rFonts w:ascii="Times New Roman" w:hAnsi="Times New Roman" w:cs="Times New Roman"/>
              </w:rPr>
              <w:t>t</w:t>
            </w:r>
            <w:r w:rsidRPr="00F54481">
              <w:rPr>
                <w:rFonts w:ascii="Times New Roman" w:hAnsi="Times New Roman" w:cs="Times New Roman"/>
              </w:rPr>
              <w:t>enidos básicos de PL integral</w:t>
            </w:r>
          </w:p>
        </w:tc>
        <w:tc>
          <w:tcPr>
            <w:tcW w:w="2719" w:type="dxa"/>
          </w:tcPr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  <w:r w:rsidRPr="00F54481">
              <w:rPr>
                <w:rFonts w:ascii="Times New Roman" w:hAnsi="Times New Roman" w:cs="Times New Roman"/>
              </w:rPr>
              <w:t xml:space="preserve">1. En formación permanente sí se </w:t>
            </w:r>
            <w:proofErr w:type="spellStart"/>
            <w:r w:rsidRPr="00F54481">
              <w:rPr>
                <w:rFonts w:ascii="Times New Roman" w:hAnsi="Times New Roman" w:cs="Times New Roman"/>
              </w:rPr>
              <w:t>dió</w:t>
            </w:r>
            <w:proofErr w:type="spellEnd"/>
            <w:r w:rsidRPr="00F54481">
              <w:rPr>
                <w:rFonts w:ascii="Times New Roman" w:hAnsi="Times New Roman" w:cs="Times New Roman"/>
              </w:rPr>
              <w:t xml:space="preserve"> en los primeros cursos del año a sacerdotes.</w:t>
            </w: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  <w:r w:rsidRPr="00F54481">
              <w:rPr>
                <w:rFonts w:ascii="Times New Roman" w:hAnsi="Times New Roman" w:cs="Times New Roman"/>
              </w:rPr>
              <w:t>2. Tenemos datos de dos vicarías localizados de los decanatos.</w:t>
            </w: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  <w:r w:rsidRPr="00F54481">
              <w:rPr>
                <w:rFonts w:ascii="Times New Roman" w:hAnsi="Times New Roman" w:cs="Times New Roman"/>
              </w:rPr>
              <w:t>3. Se tuvo el Curso de verano con el primer tomo.</w:t>
            </w:r>
          </w:p>
        </w:tc>
        <w:tc>
          <w:tcPr>
            <w:tcW w:w="2720" w:type="dxa"/>
          </w:tcPr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  <w:r w:rsidRPr="00F54481">
              <w:rPr>
                <w:rFonts w:ascii="Times New Roman" w:hAnsi="Times New Roman" w:cs="Times New Roman"/>
              </w:rPr>
              <w:t>1. No hemos llegado a todos los sacerdotes.</w:t>
            </w: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  <w:r w:rsidRPr="00F54481">
              <w:rPr>
                <w:rFonts w:ascii="Times New Roman" w:hAnsi="Times New Roman" w:cs="Times New Roman"/>
              </w:rPr>
              <w:t>2. No participan en las reuniones mensuales</w:t>
            </w:r>
            <w:r w:rsidRPr="00F54481">
              <w:rPr>
                <w:rFonts w:ascii="Times New Roman" w:hAnsi="Times New Roman" w:cs="Times New Roman"/>
              </w:rPr>
              <w:tab/>
            </w: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  <w:r w:rsidRPr="00F54481">
              <w:rPr>
                <w:rFonts w:ascii="Times New Roman" w:hAnsi="Times New Roman" w:cs="Times New Roman"/>
              </w:rPr>
              <w:t>3. El alcance fue poco y más con laicos.</w:t>
            </w:r>
          </w:p>
        </w:tc>
        <w:tc>
          <w:tcPr>
            <w:tcW w:w="2720" w:type="dxa"/>
          </w:tcPr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  <w:r w:rsidRPr="00F54481">
              <w:rPr>
                <w:rFonts w:ascii="Times New Roman" w:hAnsi="Times New Roman" w:cs="Times New Roman"/>
              </w:rPr>
              <w:t>1. Que los cursos de formación permanente sean más integrales que no sean de pura psicología, sino que atienda también a los demás campos de formación. Como que nos fuimos al otro extremo.</w:t>
            </w: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  <w:r w:rsidRPr="00F54481">
              <w:rPr>
                <w:rFonts w:ascii="Times New Roman" w:hAnsi="Times New Roman" w:cs="Times New Roman"/>
              </w:rPr>
              <w:t>2. Los nombrados no se responsabilizan y otros no tienen delegado.</w:t>
            </w: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  <w:r w:rsidRPr="00F54481">
              <w:rPr>
                <w:rFonts w:ascii="Times New Roman" w:hAnsi="Times New Roman" w:cs="Times New Roman"/>
              </w:rPr>
              <w:t>3. NO hay interés por muchos de los sacerdotes.</w:t>
            </w:r>
          </w:p>
        </w:tc>
        <w:tc>
          <w:tcPr>
            <w:tcW w:w="2720" w:type="dxa"/>
          </w:tcPr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  <w:r w:rsidRPr="00F54481">
              <w:rPr>
                <w:rFonts w:ascii="Times New Roman" w:hAnsi="Times New Roman" w:cs="Times New Roman"/>
              </w:rPr>
              <w:t>1. Abrir una página electrónica en la página diocesana con contenidos semanales.</w:t>
            </w: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  <w:r w:rsidRPr="00F54481">
              <w:rPr>
                <w:rFonts w:ascii="Times New Roman" w:hAnsi="Times New Roman" w:cs="Times New Roman"/>
              </w:rPr>
              <w:t>2. Hablar con el Vicario de Pastoral para que en las reuniones conjuntas se exi</w:t>
            </w:r>
            <w:r w:rsidR="000660DD">
              <w:rPr>
                <w:rFonts w:ascii="Times New Roman" w:hAnsi="Times New Roman" w:cs="Times New Roman"/>
              </w:rPr>
              <w:t>ja el directorio de encargados.</w:t>
            </w: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  <w:r w:rsidRPr="00F54481">
              <w:rPr>
                <w:rFonts w:ascii="Times New Roman" w:hAnsi="Times New Roman" w:cs="Times New Roman"/>
              </w:rPr>
              <w:t>3. En la reunión del 4 de Agosto se pida a la Vicaría de Pastoral un espacio para presentar una síntesis de los curso de verano.</w:t>
            </w:r>
          </w:p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  <w:r w:rsidRPr="00F54481">
              <w:rPr>
                <w:rFonts w:ascii="Times New Roman" w:hAnsi="Times New Roman" w:cs="Times New Roman"/>
              </w:rPr>
              <w:t>- Ofrecerlo en dos días a los sacerdotes foráneos y una semana por la mañana a urbanos sacerdotes</w:t>
            </w:r>
          </w:p>
        </w:tc>
      </w:tr>
      <w:tr w:rsidR="002704FD" w:rsidTr="00B84889">
        <w:tc>
          <w:tcPr>
            <w:tcW w:w="13598" w:type="dxa"/>
            <w:gridSpan w:val="5"/>
          </w:tcPr>
          <w:p w:rsidR="002704FD" w:rsidRPr="002704FD" w:rsidRDefault="002704FD" w:rsidP="00F54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CELEBRACIONES LITÚRGICAS</w:t>
            </w:r>
          </w:p>
        </w:tc>
      </w:tr>
      <w:tr w:rsidR="002704FD" w:rsidTr="00F54481">
        <w:tc>
          <w:tcPr>
            <w:tcW w:w="2719" w:type="dxa"/>
          </w:tcPr>
          <w:p w:rsidR="002704FD" w:rsidRPr="002704FD" w:rsidRDefault="002704FD" w:rsidP="002704FD">
            <w:pPr>
              <w:rPr>
                <w:rFonts w:ascii="Times New Roman" w:hAnsi="Times New Roman" w:cs="Times New Roman"/>
              </w:rPr>
            </w:pPr>
            <w:proofErr w:type="gramStart"/>
            <w:r w:rsidRPr="002704FD">
              <w:rPr>
                <w:rFonts w:ascii="Times New Roman" w:hAnsi="Times New Roman" w:cs="Times New Roman"/>
              </w:rPr>
              <w:t>1.Entregar</w:t>
            </w:r>
            <w:proofErr w:type="gramEnd"/>
            <w:r w:rsidRPr="002704FD">
              <w:rPr>
                <w:rFonts w:ascii="Times New Roman" w:hAnsi="Times New Roman" w:cs="Times New Roman"/>
              </w:rPr>
              <w:t xml:space="preserve"> y revisar material pendiente sobre el año de la fe. </w:t>
            </w:r>
            <w:proofErr w:type="gramStart"/>
            <w:r w:rsidRPr="002704FD">
              <w:rPr>
                <w:rFonts w:ascii="Times New Roman" w:hAnsi="Times New Roman" w:cs="Times New Roman"/>
              </w:rPr>
              <w:t>( Curso</w:t>
            </w:r>
            <w:proofErr w:type="gramEnd"/>
            <w:r w:rsidRPr="002704FD">
              <w:rPr>
                <w:rFonts w:ascii="Times New Roman" w:hAnsi="Times New Roman" w:cs="Times New Roman"/>
              </w:rPr>
              <w:t xml:space="preserve"> de Verano ).</w:t>
            </w:r>
          </w:p>
          <w:p w:rsidR="002704FD" w:rsidRPr="002704FD" w:rsidRDefault="002704FD" w:rsidP="0027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2704FD" w:rsidRPr="002704FD" w:rsidRDefault="002704FD" w:rsidP="002704FD">
            <w:pPr>
              <w:jc w:val="center"/>
              <w:rPr>
                <w:rFonts w:ascii="Times New Roman" w:hAnsi="Times New Roman" w:cs="Times New Roman"/>
              </w:rPr>
            </w:pPr>
            <w:r w:rsidRPr="002704F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4FD">
              <w:rPr>
                <w:rFonts w:ascii="Times New Roman" w:hAnsi="Times New Roman" w:cs="Times New Roman"/>
              </w:rPr>
              <w:t>Se ofreció el curso en Junio-Agosto</w:t>
            </w:r>
          </w:p>
        </w:tc>
        <w:tc>
          <w:tcPr>
            <w:tcW w:w="2720" w:type="dxa"/>
          </w:tcPr>
          <w:p w:rsidR="002704FD" w:rsidRPr="00F54481" w:rsidRDefault="002704FD" w:rsidP="00F5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NO se llegó a todos, especialmente foráneos</w:t>
            </w:r>
          </w:p>
        </w:tc>
        <w:tc>
          <w:tcPr>
            <w:tcW w:w="2720" w:type="dxa"/>
          </w:tcPr>
          <w:p w:rsidR="002704FD" w:rsidRPr="00F54481" w:rsidRDefault="002704FD" w:rsidP="00F5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Integrar a todos los coordinadores con temas de su incumbencia</w:t>
            </w:r>
          </w:p>
        </w:tc>
        <w:tc>
          <w:tcPr>
            <w:tcW w:w="2720" w:type="dxa"/>
          </w:tcPr>
          <w:p w:rsidR="002704FD" w:rsidRPr="00F54481" w:rsidRDefault="002704FD" w:rsidP="00F54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Ofrecer subsidio en torno a la Nueva Evangelización y la liturgia.</w:t>
            </w:r>
          </w:p>
        </w:tc>
      </w:tr>
      <w:tr w:rsidR="00F54481" w:rsidTr="00856D8B">
        <w:tc>
          <w:tcPr>
            <w:tcW w:w="13598" w:type="dxa"/>
            <w:gridSpan w:val="5"/>
          </w:tcPr>
          <w:p w:rsidR="00F54481" w:rsidRPr="008B543D" w:rsidRDefault="00F54481" w:rsidP="00F54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3D">
              <w:rPr>
                <w:rFonts w:ascii="Times New Roman" w:hAnsi="Times New Roman" w:cs="Times New Roman"/>
                <w:b/>
                <w:sz w:val="24"/>
                <w:szCs w:val="24"/>
              </w:rPr>
              <w:t>MESC</w:t>
            </w:r>
          </w:p>
        </w:tc>
      </w:tr>
      <w:tr w:rsidR="00F54481" w:rsidTr="00F54481">
        <w:tc>
          <w:tcPr>
            <w:tcW w:w="2719" w:type="dxa"/>
          </w:tcPr>
          <w:p w:rsidR="002704FD" w:rsidRDefault="00F54481" w:rsidP="002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481">
              <w:rPr>
                <w:rFonts w:ascii="Times New Roman" w:hAnsi="Times New Roman" w:cs="Times New Roman"/>
                <w:sz w:val="24"/>
                <w:szCs w:val="24"/>
              </w:rPr>
              <w:t>1.Dar</w:t>
            </w:r>
            <w:proofErr w:type="gramEnd"/>
            <w:r w:rsidRPr="00F54481">
              <w:rPr>
                <w:rFonts w:ascii="Times New Roman" w:hAnsi="Times New Roman" w:cs="Times New Roman"/>
                <w:sz w:val="24"/>
                <w:szCs w:val="24"/>
              </w:rPr>
              <w:t xml:space="preserve"> a conocer el programa de formación de los MESC a nivel arquidiócesis. Criterios</w:t>
            </w:r>
          </w:p>
          <w:p w:rsidR="00F54481" w:rsidRPr="00F54481" w:rsidRDefault="00F54481" w:rsidP="0027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 lo inspira ( = formación y capacitación</w:t>
            </w:r>
            <w:r w:rsidR="0027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4481" w:rsidRPr="00F54481" w:rsidRDefault="00F54481" w:rsidP="002704FD">
            <w:pPr>
              <w:rPr>
                <w:rFonts w:ascii="Times New Roman" w:hAnsi="Times New Roman" w:cs="Times New Roman"/>
              </w:rPr>
            </w:pPr>
            <w:proofErr w:type="gramStart"/>
            <w:r w:rsidRPr="00F54481">
              <w:rPr>
                <w:rFonts w:ascii="Times New Roman" w:hAnsi="Times New Roman" w:cs="Times New Roman"/>
                <w:sz w:val="24"/>
                <w:szCs w:val="24"/>
              </w:rPr>
              <w:t>2.Dar</w:t>
            </w:r>
            <w:proofErr w:type="gramEnd"/>
            <w:r w:rsidRPr="00F54481">
              <w:rPr>
                <w:rFonts w:ascii="Times New Roman" w:hAnsi="Times New Roman" w:cs="Times New Roman"/>
                <w:sz w:val="24"/>
                <w:szCs w:val="24"/>
              </w:rPr>
              <w:t xml:space="preserve"> a conocer los criterios de selección – discernimiento y elección de los MESC.</w:t>
            </w:r>
            <w:r w:rsidRPr="00F544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19" w:type="dxa"/>
          </w:tcPr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481" w:rsidTr="00DB2395">
        <w:tc>
          <w:tcPr>
            <w:tcW w:w="13598" w:type="dxa"/>
            <w:gridSpan w:val="5"/>
          </w:tcPr>
          <w:p w:rsidR="00F54481" w:rsidRPr="008B543D" w:rsidRDefault="00F54481" w:rsidP="00F54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ARTE LITÚRGICO</w:t>
            </w:r>
          </w:p>
        </w:tc>
      </w:tr>
      <w:tr w:rsidR="00F54481" w:rsidTr="00F54481">
        <w:tc>
          <w:tcPr>
            <w:tcW w:w="2719" w:type="dxa"/>
          </w:tcPr>
          <w:p w:rsidR="008B543D" w:rsidRPr="008B543D" w:rsidRDefault="008B543D" w:rsidP="008B543D">
            <w:pPr>
              <w:rPr>
                <w:rFonts w:ascii="Times New Roman" w:hAnsi="Times New Roman" w:cs="Times New Roman"/>
              </w:rPr>
            </w:pPr>
            <w:proofErr w:type="gramStart"/>
            <w:r w:rsidRPr="008B543D">
              <w:rPr>
                <w:rFonts w:ascii="Times New Roman" w:hAnsi="Times New Roman" w:cs="Times New Roman"/>
              </w:rPr>
              <w:t>1.Consulta</w:t>
            </w:r>
            <w:proofErr w:type="gramEnd"/>
            <w:r w:rsidRPr="008B543D">
              <w:rPr>
                <w:rFonts w:ascii="Times New Roman" w:hAnsi="Times New Roman" w:cs="Times New Roman"/>
              </w:rPr>
              <w:t xml:space="preserve">, asesoría y aprobación de la Comisión </w:t>
            </w:r>
            <w:proofErr w:type="spellStart"/>
            <w:r w:rsidRPr="008B543D">
              <w:rPr>
                <w:rFonts w:ascii="Times New Roman" w:hAnsi="Times New Roman" w:cs="Times New Roman"/>
              </w:rPr>
              <w:t>Arquidiocesana</w:t>
            </w:r>
            <w:proofErr w:type="spellEnd"/>
            <w:r w:rsidRPr="008B543D">
              <w:rPr>
                <w:rFonts w:ascii="Times New Roman" w:hAnsi="Times New Roman" w:cs="Times New Roman"/>
              </w:rPr>
              <w:t xml:space="preserve"> de Arte Sacro para todo movimiento de construcción, restauración en los conjuntos de pastoral. </w:t>
            </w:r>
          </w:p>
          <w:p w:rsidR="008B543D" w:rsidRPr="008B543D" w:rsidRDefault="008B543D" w:rsidP="008B543D">
            <w:proofErr w:type="gramStart"/>
            <w:r w:rsidRPr="008B543D">
              <w:t>( Poner</w:t>
            </w:r>
            <w:proofErr w:type="gramEnd"/>
            <w:r w:rsidRPr="008B543D">
              <w:t xml:space="preserve"> límites a los plenipotenciarios párrocos de la construcción ).</w:t>
            </w:r>
          </w:p>
          <w:p w:rsidR="008B543D" w:rsidRPr="008B543D" w:rsidRDefault="008B543D" w:rsidP="008B543D">
            <w:pPr>
              <w:rPr>
                <w:rFonts w:ascii="Times New Roman" w:hAnsi="Times New Roman" w:cs="Times New Roman"/>
              </w:rPr>
            </w:pPr>
            <w:r w:rsidRPr="008B543D">
              <w:rPr>
                <w:rFonts w:ascii="Times New Roman" w:hAnsi="Times New Roman" w:cs="Times New Roman"/>
              </w:rPr>
              <w:t>2. Catequesis para lograr respeto al lugar celebrativo.</w:t>
            </w:r>
          </w:p>
          <w:p w:rsidR="00F54481" w:rsidRPr="00F54481" w:rsidRDefault="008B543D" w:rsidP="008B543D">
            <w:pPr>
              <w:rPr>
                <w:rFonts w:ascii="Times New Roman" w:hAnsi="Times New Roman" w:cs="Times New Roman"/>
              </w:rPr>
            </w:pPr>
            <w:r w:rsidRPr="008B543D">
              <w:rPr>
                <w:rFonts w:ascii="Times New Roman" w:hAnsi="Times New Roman" w:cs="Times New Roman"/>
              </w:rPr>
              <w:t>3. Valorar, ponderar los elementos portadores de la fe desde el arte sagrado.</w:t>
            </w:r>
          </w:p>
        </w:tc>
        <w:tc>
          <w:tcPr>
            <w:tcW w:w="2719" w:type="dxa"/>
          </w:tcPr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F54481" w:rsidRPr="00F54481" w:rsidRDefault="00F54481" w:rsidP="00F544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3D" w:rsidTr="00092096">
        <w:tc>
          <w:tcPr>
            <w:tcW w:w="13598" w:type="dxa"/>
            <w:gridSpan w:val="5"/>
          </w:tcPr>
          <w:p w:rsidR="008B543D" w:rsidRPr="008B543D" w:rsidRDefault="008B543D" w:rsidP="00F54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3D">
              <w:rPr>
                <w:rFonts w:ascii="Times New Roman" w:hAnsi="Times New Roman" w:cs="Times New Roman"/>
                <w:b/>
                <w:sz w:val="24"/>
                <w:szCs w:val="24"/>
              </w:rPr>
              <w:t>MÚSICA LITÚRGICA</w:t>
            </w:r>
          </w:p>
        </w:tc>
      </w:tr>
      <w:tr w:rsidR="00F54481" w:rsidTr="00F54481">
        <w:tc>
          <w:tcPr>
            <w:tcW w:w="2719" w:type="dxa"/>
          </w:tcPr>
          <w:p w:rsidR="008B543D" w:rsidRDefault="008B543D" w:rsidP="008B543D">
            <w:pPr>
              <w:jc w:val="center"/>
            </w:pPr>
            <w:r>
              <w:t xml:space="preserve">1. Vademécum del servicio de canto litúrgico y </w:t>
            </w:r>
          </w:p>
          <w:p w:rsidR="00F54481" w:rsidRDefault="008B543D" w:rsidP="008B543D">
            <w:pPr>
              <w:jc w:val="center"/>
            </w:pPr>
            <w:r>
              <w:t>2. Cantos para el año de la fe.</w:t>
            </w:r>
            <w:r>
              <w:tab/>
            </w:r>
          </w:p>
        </w:tc>
        <w:tc>
          <w:tcPr>
            <w:tcW w:w="2719" w:type="dxa"/>
          </w:tcPr>
          <w:p w:rsidR="008B543D" w:rsidRDefault="008B543D" w:rsidP="008B543D">
            <w:pPr>
              <w:jc w:val="center"/>
            </w:pPr>
            <w:r>
              <w:t>1. Se publicó.</w:t>
            </w:r>
          </w:p>
          <w:p w:rsidR="008B543D" w:rsidRDefault="008B543D" w:rsidP="008B543D">
            <w:pPr>
              <w:jc w:val="center"/>
            </w:pPr>
          </w:p>
          <w:p w:rsidR="00F54481" w:rsidRDefault="008B543D" w:rsidP="008B543D">
            <w:pPr>
              <w:jc w:val="center"/>
            </w:pPr>
            <w:r>
              <w:t>2. Auto gestión. Cada comunidad se proveyó como pudo.</w:t>
            </w:r>
          </w:p>
        </w:tc>
        <w:tc>
          <w:tcPr>
            <w:tcW w:w="2720" w:type="dxa"/>
          </w:tcPr>
          <w:p w:rsidR="008B543D" w:rsidRDefault="008B543D" w:rsidP="008B543D">
            <w:pPr>
              <w:jc w:val="center"/>
            </w:pPr>
            <w:r>
              <w:t>1. NO se conoce ni se ha asimilado.</w:t>
            </w:r>
          </w:p>
          <w:p w:rsidR="00F54481" w:rsidRDefault="008B543D" w:rsidP="008B543D">
            <w:pPr>
              <w:jc w:val="center"/>
            </w:pPr>
            <w:r>
              <w:t>2. NO se publicaron</w:t>
            </w:r>
          </w:p>
        </w:tc>
        <w:tc>
          <w:tcPr>
            <w:tcW w:w="2720" w:type="dxa"/>
          </w:tcPr>
          <w:p w:rsidR="008B543D" w:rsidRDefault="008B543D" w:rsidP="008B543D">
            <w:pPr>
              <w:jc w:val="center"/>
            </w:pPr>
            <w:r>
              <w:t>1. Sacerdotes que no leemos comunicados y documentos básicos.</w:t>
            </w:r>
          </w:p>
          <w:p w:rsidR="00F54481" w:rsidRDefault="008B543D" w:rsidP="008B543D">
            <w:pPr>
              <w:jc w:val="center"/>
            </w:pPr>
            <w:r>
              <w:t>2. Falta de producción y uso de medios electrónicos.</w:t>
            </w:r>
          </w:p>
        </w:tc>
        <w:tc>
          <w:tcPr>
            <w:tcW w:w="2720" w:type="dxa"/>
          </w:tcPr>
          <w:p w:rsidR="008B543D" w:rsidRPr="002704FD" w:rsidRDefault="008B543D" w:rsidP="002704FD">
            <w:pPr>
              <w:rPr>
                <w:sz w:val="20"/>
                <w:szCs w:val="20"/>
              </w:rPr>
            </w:pPr>
            <w:r w:rsidRPr="002704FD">
              <w:rPr>
                <w:sz w:val="20"/>
                <w:szCs w:val="20"/>
              </w:rPr>
              <w:t>1. Publicarlo por partes en El Semanario con comentarios prácticos.</w:t>
            </w:r>
          </w:p>
          <w:p w:rsidR="008B543D" w:rsidRPr="002704FD" w:rsidRDefault="008B543D" w:rsidP="002704FD">
            <w:pPr>
              <w:rPr>
                <w:sz w:val="20"/>
                <w:szCs w:val="20"/>
              </w:rPr>
            </w:pPr>
            <w:r w:rsidRPr="002704FD">
              <w:rPr>
                <w:sz w:val="20"/>
                <w:szCs w:val="20"/>
              </w:rPr>
              <w:t>2. Buscar asesoría y publicar cantos para cada domingo en la página diocesana.</w:t>
            </w:r>
          </w:p>
          <w:p w:rsidR="00F54481" w:rsidRDefault="008B543D" w:rsidP="002704FD">
            <w:r w:rsidRPr="002704FD">
              <w:rPr>
                <w:sz w:val="20"/>
                <w:szCs w:val="20"/>
              </w:rPr>
              <w:t>3. Establecer un programa litúrgico-musical para coros y mariachis con certificación de calidad.</w:t>
            </w:r>
          </w:p>
        </w:tc>
      </w:tr>
    </w:tbl>
    <w:p w:rsidR="00F54481" w:rsidRDefault="00F54481" w:rsidP="00F54481">
      <w:pPr>
        <w:spacing w:after="0" w:line="240" w:lineRule="auto"/>
      </w:pPr>
    </w:p>
    <w:sectPr w:rsidR="00F54481" w:rsidSect="00F54481">
      <w:pgSz w:w="15840" w:h="12240" w:orient="landscape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3DE"/>
    <w:multiLevelType w:val="hybridMultilevel"/>
    <w:tmpl w:val="6BD2B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09FF"/>
    <w:multiLevelType w:val="hybridMultilevel"/>
    <w:tmpl w:val="585A0BC2"/>
    <w:lvl w:ilvl="0" w:tplc="507299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267D"/>
    <w:multiLevelType w:val="hybridMultilevel"/>
    <w:tmpl w:val="A26A56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4481"/>
    <w:rsid w:val="000660DD"/>
    <w:rsid w:val="000850D7"/>
    <w:rsid w:val="002704FD"/>
    <w:rsid w:val="002773E5"/>
    <w:rsid w:val="00653B31"/>
    <w:rsid w:val="00827EE3"/>
    <w:rsid w:val="008B543D"/>
    <w:rsid w:val="00A201D9"/>
    <w:rsid w:val="00B352F6"/>
    <w:rsid w:val="00BE19F9"/>
    <w:rsid w:val="00CF2B47"/>
    <w:rsid w:val="00F54481"/>
    <w:rsid w:val="00F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5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5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Pbro Guillermo</dc:creator>
  <cp:lastModifiedBy>Jesus</cp:lastModifiedBy>
  <cp:revision>3</cp:revision>
  <dcterms:created xsi:type="dcterms:W3CDTF">2013-11-15T21:07:00Z</dcterms:created>
  <dcterms:modified xsi:type="dcterms:W3CDTF">2013-11-20T13:54:00Z</dcterms:modified>
</cp:coreProperties>
</file>